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89"/>
        <w:gridCol w:w="1002"/>
        <w:gridCol w:w="925"/>
        <w:gridCol w:w="1295"/>
        <w:gridCol w:w="3782"/>
        <w:gridCol w:w="1413"/>
      </w:tblGrid>
      <w:tr w:rsidR="008C361B" w:rsidRPr="008C361B" w:rsidTr="008C361B">
        <w:trPr>
          <w:trHeight w:val="1073"/>
        </w:trPr>
        <w:tc>
          <w:tcPr>
            <w:tcW w:w="9006" w:type="dxa"/>
            <w:gridSpan w:val="6"/>
            <w:vAlign w:val="center"/>
          </w:tcPr>
          <w:p w:rsidR="008C361B" w:rsidRPr="00CB019E" w:rsidRDefault="00582A1E" w:rsidP="004E742B">
            <w:pPr>
              <w:jc w:val="center"/>
              <w:rPr>
                <w:b/>
                <w:sz w:val="32"/>
                <w:szCs w:val="32"/>
              </w:rPr>
            </w:pPr>
            <w:bookmarkStart w:id="0" w:name="_Hlk447701332"/>
            <w:r>
              <w:rPr>
                <w:rFonts w:hint="eastAsia"/>
                <w:b/>
                <w:sz w:val="32"/>
                <w:szCs w:val="32"/>
              </w:rPr>
              <w:t>201</w:t>
            </w:r>
            <w:r w:rsidR="004E742B">
              <w:rPr>
                <w:rFonts w:hint="eastAsia"/>
                <w:b/>
                <w:sz w:val="32"/>
                <w:szCs w:val="32"/>
              </w:rPr>
              <w:t>6</w:t>
            </w:r>
            <w:r>
              <w:rPr>
                <w:rFonts w:hint="eastAsia"/>
                <w:b/>
                <w:sz w:val="32"/>
                <w:szCs w:val="32"/>
              </w:rPr>
              <w:t>年</w:t>
            </w:r>
            <w:r w:rsidR="004E742B">
              <w:rPr>
                <w:rFonts w:hint="eastAsia"/>
                <w:b/>
                <w:sz w:val="32"/>
                <w:szCs w:val="32"/>
              </w:rPr>
              <w:t>春</w:t>
            </w:r>
            <w:r>
              <w:rPr>
                <w:rFonts w:hint="eastAsia"/>
                <w:b/>
                <w:sz w:val="32"/>
                <w:szCs w:val="32"/>
              </w:rPr>
              <w:t>季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有机化学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seminar</w:t>
            </w:r>
            <w:r w:rsidR="008C361B" w:rsidRPr="00CB019E">
              <w:rPr>
                <w:rFonts w:hint="eastAsia"/>
                <w:b/>
                <w:sz w:val="32"/>
                <w:szCs w:val="32"/>
              </w:rPr>
              <w:t>考核顺序</w:t>
            </w:r>
          </w:p>
        </w:tc>
      </w:tr>
      <w:tr w:rsidR="008C361B" w:rsidRPr="008C361B" w:rsidTr="00844AB1">
        <w:trPr>
          <w:trHeight w:val="1073"/>
        </w:trPr>
        <w:tc>
          <w:tcPr>
            <w:tcW w:w="589" w:type="dxa"/>
            <w:vAlign w:val="center"/>
          </w:tcPr>
          <w:p w:rsidR="008C361B" w:rsidRPr="008C361B" w:rsidRDefault="008C361B" w:rsidP="008C361B">
            <w:r w:rsidRPr="008C361B">
              <w:rPr>
                <w:rFonts w:hint="eastAsia"/>
              </w:rPr>
              <w:t>顺序</w:t>
            </w:r>
          </w:p>
        </w:tc>
        <w:tc>
          <w:tcPr>
            <w:tcW w:w="1002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姓名</w:t>
            </w:r>
          </w:p>
        </w:tc>
        <w:tc>
          <w:tcPr>
            <w:tcW w:w="925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导师</w:t>
            </w:r>
          </w:p>
        </w:tc>
        <w:tc>
          <w:tcPr>
            <w:tcW w:w="1295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报告类型</w:t>
            </w:r>
          </w:p>
        </w:tc>
        <w:tc>
          <w:tcPr>
            <w:tcW w:w="3782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t>S</w:t>
            </w:r>
            <w:r w:rsidRPr="008C361B">
              <w:rPr>
                <w:rFonts w:hint="eastAsia"/>
              </w:rPr>
              <w:t>eminar</w:t>
            </w:r>
            <w:r w:rsidRPr="008C361B">
              <w:rPr>
                <w:rFonts w:hint="eastAsia"/>
              </w:rPr>
              <w:t>报告题目</w:t>
            </w:r>
          </w:p>
        </w:tc>
        <w:tc>
          <w:tcPr>
            <w:tcW w:w="1413" w:type="dxa"/>
            <w:vAlign w:val="center"/>
          </w:tcPr>
          <w:p w:rsidR="008C361B" w:rsidRPr="008C361B" w:rsidRDefault="008C361B" w:rsidP="004D7C6F">
            <w:pPr>
              <w:jc w:val="center"/>
            </w:pPr>
            <w:r w:rsidRPr="008C361B">
              <w:rPr>
                <w:rFonts w:hint="eastAsia"/>
              </w:rPr>
              <w:t>时间</w:t>
            </w:r>
          </w:p>
        </w:tc>
      </w:tr>
      <w:tr w:rsidR="00EA1F47" w:rsidRPr="008C361B" w:rsidTr="00EA1F47">
        <w:trPr>
          <w:trHeight w:val="790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1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赵丽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介孔固体碱的设计、制备及其应用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>
              <w:rPr>
                <w:rFonts w:hint="eastAsia"/>
              </w:rPr>
              <w:t>8:30-8:50</w:t>
            </w:r>
          </w:p>
        </w:tc>
      </w:tr>
      <w:tr w:rsidR="00EA1F47" w:rsidRPr="008C361B" w:rsidTr="00EA1F47">
        <w:trPr>
          <w:trHeight w:val="716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2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司晓勤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凝胶渗透色谱在聚合物分子量测定中的应用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>
              <w:rPr>
                <w:rFonts w:hint="eastAsia"/>
              </w:rPr>
              <w:t>8:50-9:10</w:t>
            </w:r>
          </w:p>
        </w:tc>
      </w:tr>
      <w:tr w:rsidR="00EA1F47" w:rsidRPr="008C361B" w:rsidTr="00EA1F47">
        <w:trPr>
          <w:trHeight w:val="699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3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沈宏强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</w:t>
            </w:r>
            <w:r>
              <w:rPr>
                <w:rFonts w:ascii="Arial" w:hAnsi="Arial" w:cs="Arial" w:hint="eastAsia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生物催化合成聚苯胺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>
              <w:rPr>
                <w:rFonts w:hint="eastAsia"/>
              </w:rPr>
              <w:t>9:10-9:30</w:t>
            </w:r>
          </w:p>
        </w:tc>
      </w:tr>
      <w:tr w:rsidR="00EA1F47" w:rsidRPr="008C361B" w:rsidTr="00EA1F47">
        <w:trPr>
          <w:trHeight w:val="539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4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鹿晓东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万伯顺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7E7AA5" w:rsidP="007E7AA5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bookmarkStart w:id="1" w:name="OLE_LINK3"/>
            <w:bookmarkStart w:id="2" w:name="OLE_LINK4"/>
            <w:r>
              <w:rPr>
                <w:rFonts w:ascii="Arial" w:hAnsi="Arial" w:cs="Arial" w:hint="eastAsia"/>
                <w:sz w:val="20"/>
                <w:szCs w:val="20"/>
              </w:rPr>
              <w:t>光活性</w:t>
            </w:r>
            <w:r w:rsidR="00EA1F47">
              <w:rPr>
                <w:rFonts w:ascii="Arial" w:hAnsi="Arial" w:cs="Arial"/>
                <w:sz w:val="20"/>
                <w:szCs w:val="20"/>
              </w:rPr>
              <w:t>亲芳香体</w:t>
            </w:r>
            <w:r>
              <w:rPr>
                <w:rFonts w:ascii="Arial" w:hAnsi="Arial" w:cs="Arial" w:hint="eastAsia"/>
                <w:sz w:val="20"/>
                <w:szCs w:val="20"/>
              </w:rPr>
              <w:t>加成</w:t>
            </w:r>
            <w:r w:rsidR="00EA1F47">
              <w:rPr>
                <w:rFonts w:ascii="Arial" w:hAnsi="Arial" w:cs="Arial"/>
                <w:sz w:val="20"/>
                <w:szCs w:val="20"/>
              </w:rPr>
              <w:t>去芳</w:t>
            </w:r>
            <w:r>
              <w:rPr>
                <w:rFonts w:ascii="Arial" w:hAnsi="Arial" w:cs="Arial" w:hint="eastAsia"/>
                <w:sz w:val="20"/>
                <w:szCs w:val="20"/>
              </w:rPr>
              <w:t>构化研究进展</w:t>
            </w:r>
            <w:bookmarkEnd w:id="1"/>
            <w:bookmarkEnd w:id="2"/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 w:rsidRPr="00AF0A86">
              <w:rPr>
                <w:rFonts w:hint="eastAsia"/>
              </w:rPr>
              <w:t>9: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0-9: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717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5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刘婷婷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可见光催化的脱羧偶联反应研究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 w:rsidRPr="00AF0A86">
              <w:rPr>
                <w:rFonts w:hint="eastAsia"/>
              </w:rPr>
              <w:t>9: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0-</w:t>
            </w:r>
            <w:r>
              <w:rPr>
                <w:rFonts w:hint="eastAsia"/>
              </w:rPr>
              <w:t>10:1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684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6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陈海军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王峰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纳米金在光催化有机合成中的研究进展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>
              <w:rPr>
                <w:rFonts w:hint="eastAsia"/>
              </w:rPr>
              <w:t>10:1</w:t>
            </w:r>
            <w:r w:rsidRPr="00AF0A86">
              <w:rPr>
                <w:rFonts w:hint="eastAsia"/>
              </w:rPr>
              <w:t>0-10: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708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7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徐永明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生物质基醇类化合物的催化胺化研究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 w:rsidRPr="00AF0A86">
              <w:rPr>
                <w:rFonts w:hint="eastAsia"/>
              </w:rPr>
              <w:t>10: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0-10: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549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8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王强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李兴伟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吡喃盐催化的光氧化还原反应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 w:rsidRPr="00AF0A86">
              <w:rPr>
                <w:rFonts w:hint="eastAsia"/>
              </w:rPr>
              <w:t>10: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0-1</w:t>
            </w:r>
            <w:r>
              <w:rPr>
                <w:rFonts w:hint="eastAsia"/>
              </w:rPr>
              <w:t>1:1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571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9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孙玉霞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金属及其氧化物碳包覆核壳催化材料研究进展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 w:rsidRPr="00AF0A86">
              <w:rPr>
                <w:rFonts w:hint="eastAsia"/>
              </w:rPr>
              <w:t>1</w:t>
            </w:r>
            <w:r>
              <w:rPr>
                <w:rFonts w:hint="eastAsia"/>
              </w:rPr>
              <w:t>1:10-11:3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693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10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尚森森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bookmarkStart w:id="3" w:name="OLE_LINK1"/>
            <w:bookmarkStart w:id="4" w:name="OLE_LINK2"/>
            <w:r w:rsidRPr="00DE2658">
              <w:rPr>
                <w:rFonts w:ascii="Tahoma" w:hAnsi="Tahoma" w:cs="Tahoma"/>
                <w:color w:val="000000"/>
                <w:sz w:val="22"/>
              </w:rPr>
              <w:t>高爽</w:t>
            </w:r>
            <w:bookmarkEnd w:id="3"/>
            <w:bookmarkEnd w:id="4"/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986EE2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986EE2">
              <w:rPr>
                <w:rFonts w:ascii="Arial" w:hAnsi="Arial" w:cs="Arial" w:hint="eastAsia"/>
                <w:sz w:val="20"/>
                <w:szCs w:val="20"/>
              </w:rPr>
              <w:t>有氧催化伯胺合成亚胺的研究</w:t>
            </w:r>
          </w:p>
        </w:tc>
        <w:tc>
          <w:tcPr>
            <w:tcW w:w="1413" w:type="dxa"/>
            <w:vAlign w:val="center"/>
          </w:tcPr>
          <w:p w:rsidR="00EA1F47" w:rsidRPr="00AF0A86" w:rsidRDefault="00EA1F47" w:rsidP="005638CA">
            <w:pPr>
              <w:jc w:val="center"/>
            </w:pPr>
            <w:r w:rsidRPr="00AF0A86">
              <w:rPr>
                <w:rFonts w:hint="eastAsia"/>
              </w:rPr>
              <w:t>11:</w:t>
            </w:r>
            <w:r>
              <w:rPr>
                <w:rFonts w:hint="eastAsia"/>
              </w:rPr>
              <w:t>3</w:t>
            </w:r>
            <w:r w:rsidRPr="00AF0A86">
              <w:rPr>
                <w:rFonts w:hint="eastAsia"/>
              </w:rPr>
              <w:t>0-11:</w:t>
            </w:r>
            <w:r>
              <w:rPr>
                <w:rFonts w:hint="eastAsia"/>
              </w:rPr>
              <w:t>5</w:t>
            </w:r>
            <w:r w:rsidRPr="00AF0A86">
              <w:rPr>
                <w:rFonts w:hint="eastAsia"/>
              </w:rPr>
              <w:t>0</w:t>
            </w:r>
          </w:p>
        </w:tc>
      </w:tr>
      <w:tr w:rsidR="00EA1F47" w:rsidRPr="008C361B" w:rsidTr="00EA1F47">
        <w:trPr>
          <w:trHeight w:val="689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11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彭畅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赵宗保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木质素氧化偶联反应研究进展</w:t>
            </w:r>
          </w:p>
        </w:tc>
        <w:tc>
          <w:tcPr>
            <w:tcW w:w="1413" w:type="dxa"/>
            <w:vAlign w:val="center"/>
          </w:tcPr>
          <w:p w:rsidR="00EA1F47" w:rsidRPr="00616AA7" w:rsidRDefault="00EA1F47" w:rsidP="005638CA">
            <w:r w:rsidRPr="00616AA7">
              <w:rPr>
                <w:rFonts w:hint="eastAsia"/>
              </w:rPr>
              <w:t>13:00-13:20</w:t>
            </w:r>
          </w:p>
        </w:tc>
      </w:tr>
      <w:tr w:rsidR="00EA1F47" w:rsidRPr="008C361B" w:rsidTr="00EA1F47">
        <w:trPr>
          <w:trHeight w:val="570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12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李晓芳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Ti-MWW</w:t>
            </w:r>
            <w:r>
              <w:rPr>
                <w:rFonts w:ascii="Arial" w:hAnsi="Arial" w:cs="Arial"/>
                <w:sz w:val="20"/>
                <w:szCs w:val="20"/>
              </w:rPr>
              <w:t>分子筛的合成及其在催化氧化反应中的应用研究进展</w:t>
            </w:r>
          </w:p>
        </w:tc>
        <w:tc>
          <w:tcPr>
            <w:tcW w:w="1413" w:type="dxa"/>
            <w:vAlign w:val="center"/>
          </w:tcPr>
          <w:p w:rsidR="00EA1F47" w:rsidRPr="00616AA7" w:rsidRDefault="00EA1F47" w:rsidP="005638CA">
            <w:r w:rsidRPr="00616AA7">
              <w:rPr>
                <w:rFonts w:hint="eastAsia"/>
              </w:rPr>
              <w:t>13:20-13:40</w:t>
            </w:r>
          </w:p>
        </w:tc>
      </w:tr>
      <w:tr w:rsidR="00EA1F47" w:rsidRPr="008C361B" w:rsidTr="00EA1F47">
        <w:trPr>
          <w:trHeight w:val="550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 w:rsidRPr="008C361B">
              <w:rPr>
                <w:rFonts w:hint="eastAsia"/>
              </w:rPr>
              <w:t>13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黄倩倩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徐杰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多相催化体系在有机酸酯加氢转化中的研究进展</w:t>
            </w:r>
          </w:p>
        </w:tc>
        <w:tc>
          <w:tcPr>
            <w:tcW w:w="1413" w:type="dxa"/>
            <w:vAlign w:val="center"/>
          </w:tcPr>
          <w:p w:rsidR="00EA1F47" w:rsidRPr="00616AA7" w:rsidRDefault="00EA1F47" w:rsidP="005638CA">
            <w:r>
              <w:rPr>
                <w:rFonts w:hint="eastAsia"/>
              </w:rPr>
              <w:t>13:40-14:00</w:t>
            </w:r>
          </w:p>
        </w:tc>
      </w:tr>
      <w:tr w:rsidR="00EA1F47" w:rsidRPr="008C361B" w:rsidTr="00EA1F47">
        <w:trPr>
          <w:trHeight w:val="700"/>
        </w:trPr>
        <w:tc>
          <w:tcPr>
            <w:tcW w:w="589" w:type="dxa"/>
            <w:vAlign w:val="center"/>
          </w:tcPr>
          <w:p w:rsidR="00EA1F47" w:rsidRPr="008C361B" w:rsidRDefault="00EA1F47" w:rsidP="004A2C43">
            <w:pPr>
              <w:jc w:val="center"/>
            </w:pPr>
            <w:r>
              <w:rPr>
                <w:rFonts w:hint="eastAsia"/>
              </w:rPr>
              <w:t>14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高翔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周永贵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镍催化烯烃的硅氢化反应</w:t>
            </w:r>
          </w:p>
        </w:tc>
        <w:tc>
          <w:tcPr>
            <w:tcW w:w="1413" w:type="dxa"/>
            <w:vAlign w:val="center"/>
          </w:tcPr>
          <w:p w:rsidR="00EA1F47" w:rsidRPr="00616AA7" w:rsidRDefault="00EA1F47" w:rsidP="005638CA">
            <w:r>
              <w:rPr>
                <w:rFonts w:hint="eastAsia"/>
              </w:rPr>
              <w:t>14:00-14:20</w:t>
            </w:r>
          </w:p>
        </w:tc>
      </w:tr>
      <w:tr w:rsidR="00EA1F47" w:rsidRPr="008C361B" w:rsidTr="00EA1F47">
        <w:trPr>
          <w:trHeight w:val="697"/>
        </w:trPr>
        <w:tc>
          <w:tcPr>
            <w:tcW w:w="589" w:type="dxa"/>
            <w:vAlign w:val="center"/>
          </w:tcPr>
          <w:p w:rsidR="00EA1F47" w:rsidRDefault="00EA1F47" w:rsidP="004A2C43">
            <w:pPr>
              <w:jc w:val="center"/>
            </w:pPr>
            <w:r>
              <w:rPr>
                <w:rFonts w:hint="eastAsia"/>
              </w:rPr>
              <w:t>15</w:t>
            </w:r>
          </w:p>
        </w:tc>
        <w:tc>
          <w:tcPr>
            <w:tcW w:w="1002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 w:rsidRPr="00DE2658">
              <w:rPr>
                <w:rFonts w:ascii="Arial" w:hAnsi="Arial" w:cs="Arial"/>
                <w:sz w:val="20"/>
                <w:szCs w:val="20"/>
              </w:rPr>
              <w:t>柴会宁</w:t>
            </w:r>
          </w:p>
        </w:tc>
        <w:tc>
          <w:tcPr>
            <w:tcW w:w="925" w:type="dxa"/>
            <w:vAlign w:val="center"/>
          </w:tcPr>
          <w:p w:rsidR="00EA1F47" w:rsidRPr="00DE2658" w:rsidRDefault="00EA1F47" w:rsidP="00EA1F47">
            <w:pPr>
              <w:jc w:val="center"/>
              <w:rPr>
                <w:rFonts w:ascii="Tahoma" w:eastAsia="宋体" w:hAnsi="Tahoma" w:cs="Tahoma"/>
                <w:color w:val="000000"/>
                <w:sz w:val="22"/>
              </w:rPr>
            </w:pPr>
            <w:r w:rsidRPr="00DE2658">
              <w:rPr>
                <w:rFonts w:ascii="Tahoma" w:hAnsi="Tahoma" w:cs="Tahoma"/>
                <w:color w:val="000000"/>
                <w:sz w:val="22"/>
              </w:rPr>
              <w:t>余正坤</w:t>
            </w:r>
          </w:p>
        </w:tc>
        <w:tc>
          <w:tcPr>
            <w:tcW w:w="1295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SeminarII</w:t>
            </w:r>
          </w:p>
        </w:tc>
        <w:tc>
          <w:tcPr>
            <w:tcW w:w="3782" w:type="dxa"/>
            <w:vAlign w:val="center"/>
          </w:tcPr>
          <w:p w:rsidR="00EA1F47" w:rsidRDefault="00EA1F47" w:rsidP="00EA1F47">
            <w:pPr>
              <w:jc w:val="center"/>
              <w:rPr>
                <w:rFonts w:ascii="Arial" w:eastAsia="宋体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不对称亲电氟化反应研究进展</w:t>
            </w:r>
          </w:p>
        </w:tc>
        <w:tc>
          <w:tcPr>
            <w:tcW w:w="1413" w:type="dxa"/>
            <w:vAlign w:val="center"/>
          </w:tcPr>
          <w:p w:rsidR="00EA1F47" w:rsidRPr="00616AA7" w:rsidRDefault="00EA1F47" w:rsidP="005638CA">
            <w:r>
              <w:rPr>
                <w:rFonts w:hint="eastAsia"/>
              </w:rPr>
              <w:t>14:20-14:40</w:t>
            </w:r>
          </w:p>
        </w:tc>
      </w:tr>
    </w:tbl>
    <w:bookmarkEnd w:id="0"/>
    <w:p w:rsidR="00075472" w:rsidRPr="008C361B" w:rsidRDefault="008C361B">
      <w:r w:rsidRPr="008C361B">
        <w:rPr>
          <w:rFonts w:hint="eastAsia"/>
        </w:rPr>
        <w:t>备注：每人报告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，提问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。报告</w:t>
      </w:r>
      <w:r w:rsidRPr="008C361B">
        <w:rPr>
          <w:rFonts w:hint="eastAsia"/>
        </w:rPr>
        <w:t>12min</w:t>
      </w:r>
      <w:r w:rsidRPr="008C361B">
        <w:rPr>
          <w:rFonts w:hint="eastAsia"/>
        </w:rPr>
        <w:t>时计时器提醒一次，</w:t>
      </w:r>
      <w:r w:rsidRPr="008C361B">
        <w:rPr>
          <w:rFonts w:hint="eastAsia"/>
        </w:rPr>
        <w:t>15min</w:t>
      </w:r>
      <w:r w:rsidRPr="008C361B">
        <w:rPr>
          <w:rFonts w:hint="eastAsia"/>
        </w:rPr>
        <w:t>时计时器提醒一次。提问</w:t>
      </w:r>
      <w:r w:rsidRPr="008C361B">
        <w:rPr>
          <w:rFonts w:hint="eastAsia"/>
        </w:rPr>
        <w:t>5min</w:t>
      </w:r>
      <w:r w:rsidRPr="008C361B">
        <w:rPr>
          <w:rFonts w:hint="eastAsia"/>
        </w:rPr>
        <w:t>时计时器提醒一次。</w:t>
      </w:r>
    </w:p>
    <w:sectPr w:rsidR="00075472" w:rsidRPr="008C361B" w:rsidSect="0044671F">
      <w:pgSz w:w="11906" w:h="16838"/>
      <w:pgMar w:top="709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1C0C" w:rsidRDefault="00B21C0C" w:rsidP="008C361B">
      <w:r>
        <w:separator/>
      </w:r>
    </w:p>
  </w:endnote>
  <w:endnote w:type="continuationSeparator" w:id="0">
    <w:p w:rsidR="00B21C0C" w:rsidRDefault="00B21C0C" w:rsidP="008C361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1C0C" w:rsidRDefault="00B21C0C" w:rsidP="008C361B">
      <w:r>
        <w:separator/>
      </w:r>
    </w:p>
  </w:footnote>
  <w:footnote w:type="continuationSeparator" w:id="0">
    <w:p w:rsidR="00B21C0C" w:rsidRDefault="00B21C0C" w:rsidP="008C361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198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650BD"/>
    <w:rsid w:val="0000379C"/>
    <w:rsid w:val="00027381"/>
    <w:rsid w:val="00075472"/>
    <w:rsid w:val="000E53F1"/>
    <w:rsid w:val="001201DF"/>
    <w:rsid w:val="00172E46"/>
    <w:rsid w:val="001E25FB"/>
    <w:rsid w:val="001E7E97"/>
    <w:rsid w:val="001F2F6E"/>
    <w:rsid w:val="00213DC1"/>
    <w:rsid w:val="002B7684"/>
    <w:rsid w:val="002C4905"/>
    <w:rsid w:val="002C7D1E"/>
    <w:rsid w:val="002E4009"/>
    <w:rsid w:val="003B33BB"/>
    <w:rsid w:val="003C0615"/>
    <w:rsid w:val="004013BA"/>
    <w:rsid w:val="0044671F"/>
    <w:rsid w:val="0047474C"/>
    <w:rsid w:val="004950D8"/>
    <w:rsid w:val="004A2C43"/>
    <w:rsid w:val="004D7C6F"/>
    <w:rsid w:val="004E742B"/>
    <w:rsid w:val="00574898"/>
    <w:rsid w:val="00582A1E"/>
    <w:rsid w:val="00624EB2"/>
    <w:rsid w:val="00631796"/>
    <w:rsid w:val="00631875"/>
    <w:rsid w:val="006A0BF9"/>
    <w:rsid w:val="00733971"/>
    <w:rsid w:val="0074158C"/>
    <w:rsid w:val="007948C9"/>
    <w:rsid w:val="007A227B"/>
    <w:rsid w:val="007C2BE2"/>
    <w:rsid w:val="007E7AA5"/>
    <w:rsid w:val="008524A5"/>
    <w:rsid w:val="008667E5"/>
    <w:rsid w:val="00870F2B"/>
    <w:rsid w:val="008C361B"/>
    <w:rsid w:val="008D097E"/>
    <w:rsid w:val="00940EEB"/>
    <w:rsid w:val="00986EE2"/>
    <w:rsid w:val="009C4FB7"/>
    <w:rsid w:val="00A4576D"/>
    <w:rsid w:val="00A55FCF"/>
    <w:rsid w:val="00A64DE9"/>
    <w:rsid w:val="00AE2FC2"/>
    <w:rsid w:val="00B21C0C"/>
    <w:rsid w:val="00B567EF"/>
    <w:rsid w:val="00B650BD"/>
    <w:rsid w:val="00B71C39"/>
    <w:rsid w:val="00B84BD4"/>
    <w:rsid w:val="00BE33DF"/>
    <w:rsid w:val="00C2789D"/>
    <w:rsid w:val="00C500D7"/>
    <w:rsid w:val="00C66831"/>
    <w:rsid w:val="00CB019E"/>
    <w:rsid w:val="00D81CFD"/>
    <w:rsid w:val="00DB0D96"/>
    <w:rsid w:val="00DD3F3A"/>
    <w:rsid w:val="00DE2658"/>
    <w:rsid w:val="00E01877"/>
    <w:rsid w:val="00E1191D"/>
    <w:rsid w:val="00E667C4"/>
    <w:rsid w:val="00EA1F47"/>
    <w:rsid w:val="00EE17B6"/>
    <w:rsid w:val="00EF6FBD"/>
    <w:rsid w:val="00F37090"/>
    <w:rsid w:val="00F6785B"/>
    <w:rsid w:val="00F70BD5"/>
    <w:rsid w:val="00F716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489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36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361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361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361B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2C7D1E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2C7D1E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127</Words>
  <Characters>728</Characters>
  <Application>Microsoft Office Word</Application>
  <DocSecurity>0</DocSecurity>
  <Lines>6</Lines>
  <Paragraphs>1</Paragraphs>
  <ScaleCrop>false</ScaleCrop>
  <Company/>
  <LinksUpToDate>false</LinksUpToDate>
  <CharactersWithSpaces>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</dc:creator>
  <cp:keywords/>
  <dc:description/>
  <cp:lastModifiedBy>unknown</cp:lastModifiedBy>
  <cp:revision>31</cp:revision>
  <cp:lastPrinted>2015-04-07T03:42:00Z</cp:lastPrinted>
  <dcterms:created xsi:type="dcterms:W3CDTF">2015-04-01T03:27:00Z</dcterms:created>
  <dcterms:modified xsi:type="dcterms:W3CDTF">2016-10-31T01:22:00Z</dcterms:modified>
</cp:coreProperties>
</file>